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EE" w:rsidRDefault="005842EE" w:rsidP="00EC62F7">
      <w:pPr>
        <w:ind w:left="102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997C8B" w:rsidP="00EC62F7">
      <w:pPr>
        <w:ind w:left="10206"/>
        <w:jc w:val="right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EC62F7">
      <w:pPr>
        <w:ind w:left="9639"/>
        <w:jc w:val="right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 w:rsidR="00EC62F7">
        <w:rPr>
          <w:rFonts w:ascii="Times New Roman" w:hAnsi="Times New Roman"/>
          <w:sz w:val="28"/>
          <w:szCs w:val="28"/>
        </w:rPr>
        <w:t>Ингалинского</w:t>
      </w:r>
      <w:r w:rsidR="00205833">
        <w:rPr>
          <w:rFonts w:ascii="Times New Roman" w:hAnsi="Times New Roman"/>
          <w:sz w:val="28"/>
          <w:szCs w:val="28"/>
        </w:rPr>
        <w:t xml:space="preserve"> </w:t>
      </w:r>
      <w:r w:rsidR="00EC62F7">
        <w:rPr>
          <w:rFonts w:ascii="Times New Roman" w:hAnsi="Times New Roman"/>
          <w:sz w:val="28"/>
          <w:szCs w:val="28"/>
        </w:rPr>
        <w:t>с</w:t>
      </w:r>
      <w:r w:rsidR="00205833">
        <w:rPr>
          <w:rFonts w:ascii="Times New Roman" w:hAnsi="Times New Roman"/>
          <w:sz w:val="28"/>
          <w:szCs w:val="28"/>
        </w:rPr>
        <w:t xml:space="preserve">ельского поселения </w:t>
      </w:r>
      <w:r w:rsidRPr="00A064F9">
        <w:rPr>
          <w:rFonts w:ascii="Times New Roman" w:hAnsi="Times New Roman"/>
          <w:sz w:val="28"/>
          <w:szCs w:val="28"/>
        </w:rPr>
        <w:t xml:space="preserve">Большереченского </w:t>
      </w:r>
      <w:r w:rsidR="00EC62F7">
        <w:rPr>
          <w:rFonts w:ascii="Times New Roman" w:hAnsi="Times New Roman"/>
          <w:sz w:val="28"/>
          <w:szCs w:val="28"/>
        </w:rPr>
        <w:t>м</w:t>
      </w:r>
      <w:r w:rsidRPr="00A064F9">
        <w:rPr>
          <w:rFonts w:ascii="Times New Roman" w:hAnsi="Times New Roman"/>
          <w:sz w:val="28"/>
          <w:szCs w:val="28"/>
        </w:rPr>
        <w:t>униципального района Омской области  №</w:t>
      </w:r>
      <w:r w:rsidR="00FC31B9">
        <w:rPr>
          <w:rFonts w:ascii="Times New Roman" w:hAnsi="Times New Roman"/>
          <w:sz w:val="28"/>
          <w:szCs w:val="28"/>
        </w:rPr>
        <w:t xml:space="preserve"> </w:t>
      </w:r>
      <w:r w:rsidR="00597472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FC31B9">
        <w:rPr>
          <w:rFonts w:ascii="Times New Roman" w:hAnsi="Times New Roman"/>
          <w:sz w:val="28"/>
          <w:szCs w:val="28"/>
        </w:rPr>
        <w:t xml:space="preserve"> </w:t>
      </w:r>
      <w:r w:rsidRPr="00A064F9">
        <w:rPr>
          <w:rFonts w:ascii="Times New Roman" w:hAnsi="Times New Roman"/>
          <w:sz w:val="28"/>
          <w:szCs w:val="28"/>
        </w:rPr>
        <w:t xml:space="preserve">от </w:t>
      </w:r>
      <w:r w:rsidR="00594CB7">
        <w:rPr>
          <w:rFonts w:ascii="Times New Roman" w:hAnsi="Times New Roman"/>
          <w:sz w:val="28"/>
          <w:szCs w:val="28"/>
        </w:rPr>
        <w:t>31</w:t>
      </w:r>
      <w:r w:rsidR="00FC31B9">
        <w:rPr>
          <w:rFonts w:ascii="Times New Roman" w:hAnsi="Times New Roman"/>
          <w:sz w:val="28"/>
          <w:szCs w:val="28"/>
        </w:rPr>
        <w:t>.0</w:t>
      </w:r>
      <w:r w:rsidR="00594CB7">
        <w:rPr>
          <w:rFonts w:ascii="Times New Roman" w:hAnsi="Times New Roman"/>
          <w:sz w:val="28"/>
          <w:szCs w:val="28"/>
        </w:rPr>
        <w:t>3</w:t>
      </w:r>
      <w:r w:rsidR="00FC31B9">
        <w:rPr>
          <w:rFonts w:ascii="Times New Roman" w:hAnsi="Times New Roman"/>
          <w:sz w:val="28"/>
          <w:szCs w:val="28"/>
        </w:rPr>
        <w:t>.202</w:t>
      </w:r>
      <w:r w:rsidR="00594CB7">
        <w:rPr>
          <w:rFonts w:ascii="Times New Roman" w:hAnsi="Times New Roman"/>
          <w:sz w:val="28"/>
          <w:szCs w:val="28"/>
        </w:rPr>
        <w:t>5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EC62F7">
        <w:rPr>
          <w:rFonts w:ascii="Times New Roman" w:hAnsi="Times New Roman"/>
          <w:b/>
          <w:sz w:val="28"/>
          <w:szCs w:val="28"/>
        </w:rPr>
        <w:t>Ингалинского</w:t>
      </w:r>
      <w:r w:rsidR="00205833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</w:t>
      </w:r>
      <w:r w:rsidR="00594CB7">
        <w:rPr>
          <w:rFonts w:ascii="Times New Roman" w:hAnsi="Times New Roman"/>
          <w:b/>
          <w:sz w:val="28"/>
          <w:szCs w:val="28"/>
        </w:rPr>
        <w:t>5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</w:t>
      </w:r>
      <w:r w:rsidR="00594CB7">
        <w:rPr>
          <w:rFonts w:ascii="Times New Roman" w:hAnsi="Times New Roman"/>
          <w:b/>
          <w:sz w:val="28"/>
          <w:szCs w:val="28"/>
        </w:rPr>
        <w:t>7</w:t>
      </w:r>
      <w:r w:rsidRPr="00DA5D3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551"/>
        <w:gridCol w:w="3686"/>
      </w:tblGrid>
      <w:tr w:rsidR="007F12FD" w:rsidRPr="00594CB7" w:rsidTr="00DA5D36">
        <w:trPr>
          <w:tblHeader/>
        </w:trPr>
        <w:tc>
          <w:tcPr>
            <w:tcW w:w="679" w:type="dxa"/>
            <w:vAlign w:val="center"/>
          </w:tcPr>
          <w:p w:rsidR="007F65F1" w:rsidRPr="00594CB7" w:rsidRDefault="007F65F1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594CB7" w:rsidRDefault="007F65F1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594CB7" w:rsidRDefault="007F65F1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594CB7" w:rsidRDefault="007F65F1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594CB7" w:rsidRDefault="007F65F1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7F65F1" w:rsidRPr="00594CB7" w:rsidTr="00A22E9E">
        <w:trPr>
          <w:trHeight w:val="289"/>
        </w:trPr>
        <w:tc>
          <w:tcPr>
            <w:tcW w:w="679" w:type="dxa"/>
            <w:vAlign w:val="center"/>
          </w:tcPr>
          <w:p w:rsidR="007F65F1" w:rsidRPr="00594CB7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594CB7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594CB7" w:rsidTr="00DA5D36">
        <w:tc>
          <w:tcPr>
            <w:tcW w:w="679" w:type="dxa"/>
            <w:vAlign w:val="center"/>
          </w:tcPr>
          <w:p w:rsidR="00477F6C" w:rsidRPr="00594CB7" w:rsidRDefault="00477F6C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1.</w:t>
            </w:r>
            <w:r w:rsidR="00E147EF" w:rsidRPr="00594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594CB7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E147EF" w:rsidRPr="00594CB7">
              <w:rPr>
                <w:rFonts w:ascii="Times New Roman" w:hAnsi="Times New Roman"/>
                <w:sz w:val="24"/>
                <w:szCs w:val="24"/>
              </w:rPr>
              <w:t xml:space="preserve"> правильност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и</w:t>
            </w:r>
            <w:r w:rsidR="00E147EF" w:rsidRPr="00594CB7">
              <w:rPr>
                <w:rFonts w:ascii="Times New Roman" w:hAnsi="Times New Roman"/>
                <w:sz w:val="24"/>
                <w:szCs w:val="24"/>
              </w:rPr>
              <w:t xml:space="preserve"> исчисления, полнот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ы</w:t>
            </w:r>
            <w:r w:rsidR="00E147EF" w:rsidRPr="00594CB7">
              <w:rPr>
                <w:rFonts w:ascii="Times New Roman" w:hAnsi="Times New Roman"/>
                <w:sz w:val="24"/>
                <w:szCs w:val="24"/>
              </w:rPr>
              <w:t xml:space="preserve"> и своевременност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и</w:t>
            </w:r>
            <w:r w:rsidR="00E147EF" w:rsidRPr="00594CB7">
              <w:rPr>
                <w:rFonts w:ascii="Times New Roman" w:hAnsi="Times New Roman"/>
                <w:sz w:val="24"/>
                <w:szCs w:val="24"/>
              </w:rPr>
              <w:t xml:space="preserve"> осуществления платежей в бюджет, пеней и штрафов по ним, в том числе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 погашени</w:t>
            </w:r>
            <w:r w:rsidR="007F12FD" w:rsidRPr="0059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 (квитиро</w:t>
            </w:r>
            <w:r w:rsidR="007F12FD" w:rsidRPr="00594CB7">
              <w:rPr>
                <w:rFonts w:ascii="Times New Roman" w:hAnsi="Times New Roman"/>
                <w:sz w:val="24"/>
                <w:szCs w:val="24"/>
              </w:rPr>
              <w:t>вание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) начислений соответствующих платежей, являющи</w:t>
            </w:r>
            <w:r w:rsidR="007F12FD" w:rsidRPr="00594CB7">
              <w:rPr>
                <w:rFonts w:ascii="Times New Roman" w:hAnsi="Times New Roman"/>
                <w:sz w:val="24"/>
                <w:szCs w:val="24"/>
              </w:rPr>
              <w:t>хся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 w:rsidRPr="00594CB7">
              <w:rPr>
                <w:rFonts w:ascii="Times New Roman" w:hAnsi="Times New Roman"/>
                <w:sz w:val="24"/>
                <w:szCs w:val="24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594CB7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DA5D36" w:rsidRPr="00594CB7" w:rsidRDefault="00477F6C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Главные администраторы (администраторы) доходов бюджета</w:t>
            </w:r>
            <w:r w:rsidR="00205833" w:rsidRPr="0059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2F7" w:rsidRPr="00594CB7">
              <w:rPr>
                <w:rFonts w:ascii="Times New Roman" w:hAnsi="Times New Roman"/>
                <w:sz w:val="24"/>
                <w:szCs w:val="24"/>
              </w:rPr>
              <w:t>Ингалинского</w:t>
            </w:r>
            <w:r w:rsidR="00205833" w:rsidRPr="00594CB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D36" w:rsidRPr="00594CB7">
              <w:rPr>
                <w:rFonts w:ascii="Times New Roman" w:hAnsi="Times New Roman"/>
                <w:sz w:val="24"/>
                <w:szCs w:val="24"/>
              </w:rPr>
              <w:t xml:space="preserve">Большереченского муниципального района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Омской области</w:t>
            </w:r>
          </w:p>
          <w:p w:rsidR="00477F6C" w:rsidRPr="00594CB7" w:rsidRDefault="00477F6C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594CB7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 xml:space="preserve">актуализация информации о дебиторской задолженности, </w:t>
            </w:r>
            <w:r w:rsidR="00E42C33" w:rsidRPr="00594CB7">
              <w:rPr>
                <w:rFonts w:ascii="Times New Roman" w:hAnsi="Times New Roman"/>
                <w:sz w:val="24"/>
                <w:szCs w:val="24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594CB7" w:rsidTr="00DA5D36">
        <w:tc>
          <w:tcPr>
            <w:tcW w:w="679" w:type="dxa"/>
            <w:vAlign w:val="center"/>
          </w:tcPr>
          <w:p w:rsidR="00AB36E2" w:rsidRPr="00594CB7" w:rsidRDefault="00AB36E2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594CB7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Назначение лиц, ответственных за с</w:t>
            </w:r>
            <w:r w:rsidR="00AB36E2" w:rsidRPr="00594CB7">
              <w:rPr>
                <w:rFonts w:ascii="Times New Roman" w:hAnsi="Times New Roman"/>
                <w:sz w:val="24"/>
                <w:szCs w:val="24"/>
              </w:rPr>
              <w:t xml:space="preserve">воевременное составление первичных </w:t>
            </w:r>
            <w:r w:rsidR="00AB36E2" w:rsidRPr="00594CB7">
              <w:rPr>
                <w:rFonts w:ascii="Times New Roman" w:hAnsi="Times New Roman"/>
                <w:sz w:val="24"/>
                <w:szCs w:val="24"/>
              </w:rPr>
              <w:lastRenderedPageBreak/>
              <w:t>учетных документов, обосновывающих возникновение дебиторской задолженности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, а также передачу </w:t>
            </w:r>
            <w:r w:rsidR="007F12FD" w:rsidRPr="00594CB7">
              <w:rPr>
                <w:rFonts w:ascii="Times New Roman" w:hAnsi="Times New Roman"/>
                <w:sz w:val="24"/>
                <w:szCs w:val="24"/>
              </w:rPr>
              <w:t xml:space="preserve">первичных учетных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="00EC62F7" w:rsidRPr="0059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Pr="00594CB7" w:rsidRDefault="00634109" w:rsidP="00594C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lastRenderedPageBreak/>
              <w:t>01.0</w:t>
            </w:r>
            <w:r w:rsidR="007F12FD" w:rsidRPr="00594CB7">
              <w:rPr>
                <w:rFonts w:ascii="Times New Roman" w:hAnsi="Times New Roman"/>
                <w:sz w:val="24"/>
                <w:szCs w:val="24"/>
              </w:rPr>
              <w:t>6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.202</w:t>
            </w:r>
            <w:r w:rsidR="00594CB7" w:rsidRPr="00594C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AB36E2" w:rsidRPr="00594CB7" w:rsidRDefault="00AB36E2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 xml:space="preserve">Главные администраторы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lastRenderedPageBreak/>
              <w:t>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594CB7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lastRenderedPageBreak/>
              <w:t>актуализация информации о дебиторской задолженности</w:t>
            </w:r>
          </w:p>
        </w:tc>
      </w:tr>
      <w:tr w:rsidR="005E19D3" w:rsidRPr="00594CB7" w:rsidTr="00DA5D36">
        <w:tc>
          <w:tcPr>
            <w:tcW w:w="679" w:type="dxa"/>
            <w:vAlign w:val="center"/>
          </w:tcPr>
          <w:p w:rsidR="007F65F1" w:rsidRPr="00594CB7" w:rsidRDefault="007F65F1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AB36E2" w:rsidRPr="00594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594CB7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признания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594CB7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  <w:r w:rsidR="00C83766" w:rsidRPr="00594CB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77F6C" w:rsidRPr="00594CB7">
              <w:rPr>
                <w:rFonts w:ascii="Times New Roman" w:hAnsi="Times New Roman"/>
                <w:sz w:val="24"/>
                <w:szCs w:val="24"/>
              </w:rPr>
              <w:t xml:space="preserve">рекомендовано </w:t>
            </w:r>
            <w:r w:rsidR="00C83766" w:rsidRPr="00594CB7">
              <w:rPr>
                <w:rFonts w:ascii="Times New Roman" w:hAnsi="Times New Roman"/>
                <w:sz w:val="24"/>
                <w:szCs w:val="24"/>
              </w:rPr>
              <w:t>не менее 1</w:t>
            </w:r>
            <w:r w:rsidR="00FA55C7" w:rsidRPr="00594CB7">
              <w:rPr>
                <w:rFonts w:ascii="Times New Roman" w:hAnsi="Times New Roman"/>
                <w:sz w:val="24"/>
                <w:szCs w:val="24"/>
              </w:rPr>
              <w:t>-го</w:t>
            </w:r>
            <w:r w:rsidR="00C83766" w:rsidRPr="00594CB7">
              <w:rPr>
                <w:rFonts w:ascii="Times New Roman" w:hAnsi="Times New Roman"/>
                <w:sz w:val="24"/>
                <w:szCs w:val="24"/>
              </w:rPr>
              <w:t xml:space="preserve"> раза в </w:t>
            </w:r>
            <w:r w:rsidR="00477F6C" w:rsidRPr="00594CB7">
              <w:rPr>
                <w:rFonts w:ascii="Times New Roman" w:hAnsi="Times New Roman"/>
                <w:sz w:val="24"/>
                <w:szCs w:val="24"/>
              </w:rPr>
              <w:t>квартал</w:t>
            </w:r>
            <w:r w:rsidR="00634109" w:rsidRPr="00594CB7">
              <w:rPr>
                <w:rFonts w:ascii="Times New Roman" w:hAnsi="Times New Roman"/>
                <w:sz w:val="24"/>
                <w:szCs w:val="24"/>
              </w:rPr>
              <w:t xml:space="preserve">, обязательно к проведению </w:t>
            </w:r>
            <w:r w:rsidR="007F12FD" w:rsidRPr="00594CB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634109" w:rsidRPr="00594CB7">
              <w:rPr>
                <w:rFonts w:ascii="Times New Roman" w:hAnsi="Times New Roman"/>
                <w:sz w:val="24"/>
                <w:szCs w:val="24"/>
              </w:rPr>
              <w:t>1</w:t>
            </w:r>
            <w:r w:rsidR="00FA55C7" w:rsidRPr="00594CB7">
              <w:rPr>
                <w:rFonts w:ascii="Times New Roman" w:hAnsi="Times New Roman"/>
                <w:sz w:val="24"/>
                <w:szCs w:val="24"/>
              </w:rPr>
              <w:t>-го</w:t>
            </w:r>
            <w:r w:rsidR="00634109" w:rsidRPr="00594CB7">
              <w:rPr>
                <w:rFonts w:ascii="Times New Roman" w:hAnsi="Times New Roman"/>
                <w:sz w:val="24"/>
                <w:szCs w:val="24"/>
              </w:rPr>
              <w:t xml:space="preserve"> раз</w:t>
            </w:r>
            <w:r w:rsidR="00FA55C7" w:rsidRPr="00594CB7">
              <w:rPr>
                <w:rFonts w:ascii="Times New Roman" w:hAnsi="Times New Roman"/>
                <w:sz w:val="24"/>
                <w:szCs w:val="24"/>
              </w:rPr>
              <w:t>а</w:t>
            </w:r>
            <w:r w:rsidR="00634109" w:rsidRPr="00594CB7">
              <w:rPr>
                <w:rFonts w:ascii="Times New Roman" w:hAnsi="Times New Roman"/>
                <w:sz w:val="24"/>
                <w:szCs w:val="24"/>
              </w:rPr>
              <w:t xml:space="preserve"> в полугодие</w:t>
            </w:r>
          </w:p>
        </w:tc>
        <w:tc>
          <w:tcPr>
            <w:tcW w:w="2551" w:type="dxa"/>
            <w:vAlign w:val="center"/>
          </w:tcPr>
          <w:p w:rsidR="007F65F1" w:rsidRPr="00594CB7" w:rsidRDefault="00271CEC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594CB7" w:rsidRDefault="003F2B54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в</w:t>
            </w:r>
            <w:r w:rsidR="007F65F1" w:rsidRPr="00594CB7">
              <w:rPr>
                <w:rFonts w:ascii="Times New Roman" w:hAnsi="Times New Roman"/>
                <w:sz w:val="24"/>
                <w:szCs w:val="24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 w:rsidRPr="00594CB7">
              <w:rPr>
                <w:rFonts w:ascii="Times New Roman" w:hAnsi="Times New Roman"/>
                <w:sz w:val="24"/>
                <w:szCs w:val="24"/>
              </w:rPr>
              <w:t xml:space="preserve"> по результатам инвентаризации</w:t>
            </w:r>
            <w:r w:rsidR="007F65F1" w:rsidRPr="00594CB7">
              <w:rPr>
                <w:rFonts w:ascii="Times New Roman" w:hAnsi="Times New Roman"/>
                <w:sz w:val="24"/>
                <w:szCs w:val="24"/>
              </w:rPr>
              <w:t xml:space="preserve"> дебиторской задолженности сомнительной</w:t>
            </w:r>
            <w:r w:rsidR="00477F6C" w:rsidRPr="00594CB7">
              <w:rPr>
                <w:rFonts w:ascii="Times New Roman" w:hAnsi="Times New Roman"/>
                <w:sz w:val="24"/>
                <w:szCs w:val="24"/>
              </w:rPr>
              <w:t>; 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7F65F1" w:rsidRPr="00594CB7" w:rsidTr="00621010">
        <w:trPr>
          <w:trHeight w:val="449"/>
        </w:trPr>
        <w:tc>
          <w:tcPr>
            <w:tcW w:w="679" w:type="dxa"/>
            <w:vAlign w:val="center"/>
          </w:tcPr>
          <w:p w:rsidR="007F65F1" w:rsidRPr="00594CB7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594CB7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594CB7" w:rsidTr="00DA5D36">
        <w:tc>
          <w:tcPr>
            <w:tcW w:w="679" w:type="dxa"/>
            <w:vAlign w:val="center"/>
          </w:tcPr>
          <w:p w:rsidR="007F65F1" w:rsidRPr="00594CB7" w:rsidRDefault="007F65F1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594CB7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Индивидуальная работа с должниками, нарушающими финансовую дисциплину, в том числе</w:t>
            </w:r>
            <w:r w:rsidR="00AC4EDB" w:rsidRPr="00594CB7">
              <w:rPr>
                <w:rFonts w:ascii="Times New Roman" w:hAnsi="Times New Roman"/>
                <w:sz w:val="24"/>
                <w:szCs w:val="24"/>
              </w:rPr>
              <w:t>: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 направление требовани</w:t>
            </w:r>
            <w:r w:rsidR="00AC4EDB" w:rsidRPr="00594CB7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о погашении образовавшейся задолженности, </w:t>
            </w:r>
            <w:r w:rsidR="00AC4EDB" w:rsidRPr="00594CB7">
              <w:rPr>
                <w:rFonts w:ascii="Times New Roman" w:hAnsi="Times New Roman"/>
                <w:sz w:val="24"/>
                <w:szCs w:val="24"/>
              </w:rPr>
              <w:t>направление претензии должнику о погашении образовавшейся задолженности в досудебном порядке,</w:t>
            </w:r>
            <w:r w:rsidR="00594CB7" w:rsidRPr="0059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рассмотрение вопроса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594CB7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lastRenderedPageBreak/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7F65F1" w:rsidRPr="00594CB7" w:rsidRDefault="00C83766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594CB7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недопущение образования (ро</w:t>
            </w:r>
            <w:r w:rsidR="007F12FD" w:rsidRPr="00594CB7">
              <w:rPr>
                <w:rFonts w:ascii="Times New Roman" w:hAnsi="Times New Roman"/>
                <w:sz w:val="24"/>
                <w:szCs w:val="24"/>
              </w:rPr>
              <w:t>с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та) просроченной дебиторской задолженности</w:t>
            </w:r>
            <w:r w:rsidR="00AC4EDB" w:rsidRPr="00594CB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067DF" w:rsidRPr="00594CB7">
              <w:rPr>
                <w:rFonts w:ascii="Times New Roman" w:hAnsi="Times New Roman"/>
                <w:sz w:val="24"/>
                <w:szCs w:val="24"/>
              </w:rPr>
              <w:t>сокращение просроченной де</w:t>
            </w:r>
            <w:r w:rsidR="00AC4EDB" w:rsidRPr="00594CB7">
              <w:rPr>
                <w:rFonts w:ascii="Times New Roman" w:hAnsi="Times New Roman"/>
                <w:sz w:val="24"/>
                <w:szCs w:val="24"/>
              </w:rPr>
              <w:t>биторской задолженности</w:t>
            </w:r>
          </w:p>
        </w:tc>
      </w:tr>
      <w:tr w:rsidR="007F12FD" w:rsidRPr="00594CB7" w:rsidTr="00DA5D36">
        <w:trPr>
          <w:trHeight w:val="1920"/>
        </w:trPr>
        <w:tc>
          <w:tcPr>
            <w:tcW w:w="679" w:type="dxa"/>
            <w:vAlign w:val="center"/>
          </w:tcPr>
          <w:p w:rsidR="007F65F1" w:rsidRPr="00594CB7" w:rsidRDefault="007F65F1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AC4EDB" w:rsidRPr="00594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594CB7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 xml:space="preserve">Назначение лиц, ответственных </w:t>
            </w:r>
            <w:r w:rsidR="007F12FD" w:rsidRPr="00594CB7">
              <w:rPr>
                <w:rFonts w:ascii="Times New Roman" w:hAnsi="Times New Roman"/>
                <w:sz w:val="24"/>
                <w:szCs w:val="24"/>
              </w:rPr>
              <w:t xml:space="preserve">за проведение работы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по 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594CB7" w:rsidRDefault="00634109" w:rsidP="00594C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01.0</w:t>
            </w:r>
            <w:r w:rsidR="007F12FD" w:rsidRPr="00594CB7">
              <w:rPr>
                <w:rFonts w:ascii="Times New Roman" w:hAnsi="Times New Roman"/>
                <w:sz w:val="24"/>
                <w:szCs w:val="24"/>
              </w:rPr>
              <w:t>6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.202</w:t>
            </w:r>
            <w:r w:rsidR="00594CB7" w:rsidRPr="00594C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7F65F1" w:rsidRPr="00594CB7" w:rsidRDefault="00C83766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594CB7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сокращение просроченной дебиторской задолженности</w:t>
            </w:r>
          </w:p>
        </w:tc>
      </w:tr>
      <w:tr w:rsidR="007F65F1" w:rsidRPr="00594CB7" w:rsidTr="000C6FC7">
        <w:trPr>
          <w:trHeight w:val="452"/>
        </w:trPr>
        <w:tc>
          <w:tcPr>
            <w:tcW w:w="679" w:type="dxa"/>
            <w:vAlign w:val="center"/>
          </w:tcPr>
          <w:p w:rsidR="007F65F1" w:rsidRPr="00594CB7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594CB7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>Мероприятия по принудительному взысканию просроченной дебиторской задолженности</w:t>
            </w:r>
          </w:p>
        </w:tc>
      </w:tr>
      <w:tr w:rsidR="007F12FD" w:rsidRPr="00594CB7" w:rsidTr="00DA5D36">
        <w:tc>
          <w:tcPr>
            <w:tcW w:w="679" w:type="dxa"/>
            <w:vAlign w:val="center"/>
          </w:tcPr>
          <w:p w:rsidR="00AC4EDB" w:rsidRPr="00594CB7" w:rsidRDefault="00AC4EDB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594CB7" w:rsidRDefault="00AC4EDB" w:rsidP="00594C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Подготовка необходимых для</w:t>
            </w:r>
            <w:r w:rsidR="00594CB7" w:rsidRPr="0059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взыскани</w:t>
            </w:r>
            <w:r w:rsidR="00594CB7" w:rsidRPr="00594CB7">
              <w:rPr>
                <w:rFonts w:ascii="Times New Roman" w:hAnsi="Times New Roman"/>
                <w:sz w:val="24"/>
                <w:szCs w:val="24"/>
              </w:rPr>
              <w:t>я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 просроченной дебиторской задолженности 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594CB7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594CB7" w:rsidRDefault="00AC4EDB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594CB7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 xml:space="preserve">своевременное осуществление </w:t>
            </w:r>
            <w:r w:rsidR="00CE0C48" w:rsidRPr="00594CB7">
              <w:rPr>
                <w:rFonts w:ascii="Times New Roman" w:hAnsi="Times New Roman"/>
                <w:sz w:val="24"/>
                <w:szCs w:val="24"/>
              </w:rPr>
              <w:t>м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ероприятий, направленных на </w:t>
            </w:r>
            <w:r w:rsidR="005E19D3" w:rsidRPr="00594CB7">
              <w:rPr>
                <w:rFonts w:ascii="Times New Roman" w:hAnsi="Times New Roman"/>
                <w:sz w:val="24"/>
                <w:szCs w:val="24"/>
              </w:rPr>
              <w:t>взыскание просроченной дебиторской задолженности</w:t>
            </w:r>
          </w:p>
        </w:tc>
      </w:tr>
      <w:tr w:rsidR="007F12FD" w:rsidRPr="00594CB7" w:rsidTr="00DA5D36">
        <w:tc>
          <w:tcPr>
            <w:tcW w:w="679" w:type="dxa"/>
            <w:vAlign w:val="center"/>
          </w:tcPr>
          <w:p w:rsidR="00AC4EDB" w:rsidRPr="00594CB7" w:rsidRDefault="00AC4EDB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594CB7" w:rsidRDefault="00AC4EDB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594CB7" w:rsidRDefault="00AC4EDB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594CB7" w:rsidRDefault="00AC4EDB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594CB7" w:rsidRDefault="00AC4EDB" w:rsidP="00CE0C48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 xml:space="preserve">своевременное осуществление мероприятий, направленных на </w:t>
            </w:r>
            <w:r w:rsidR="005E19D3" w:rsidRPr="00594CB7">
              <w:rPr>
                <w:rFonts w:ascii="Times New Roman" w:hAnsi="Times New Roman"/>
                <w:sz w:val="24"/>
                <w:szCs w:val="24"/>
              </w:rPr>
              <w:t>взыскание просроченной дебиторской</w:t>
            </w:r>
            <w:r w:rsidR="00CA3FC9" w:rsidRPr="00594CB7">
              <w:rPr>
                <w:rFonts w:ascii="Times New Roman" w:hAnsi="Times New Roman"/>
                <w:sz w:val="24"/>
                <w:szCs w:val="24"/>
              </w:rPr>
              <w:t>задолженности</w:t>
            </w:r>
          </w:p>
        </w:tc>
      </w:tr>
      <w:tr w:rsidR="007F12FD" w:rsidRPr="00594CB7" w:rsidTr="00DA5D36">
        <w:tc>
          <w:tcPr>
            <w:tcW w:w="679" w:type="dxa"/>
            <w:vAlign w:val="center"/>
          </w:tcPr>
          <w:p w:rsidR="00AC4EDB" w:rsidRPr="00594CB7" w:rsidRDefault="00AC4EDB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594CB7" w:rsidRDefault="00AC4EDB" w:rsidP="00FA55C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 xml:space="preserve">Направление исполнительных документов на исполнение в </w:t>
            </w:r>
            <w:r w:rsidR="00FA55C7" w:rsidRPr="00594CB7">
              <w:rPr>
                <w:rFonts w:ascii="Times New Roman" w:hAnsi="Times New Roman"/>
                <w:sz w:val="24"/>
                <w:szCs w:val="24"/>
              </w:rPr>
              <w:t>подразделение</w:t>
            </w:r>
            <w:r w:rsidR="00634109" w:rsidRPr="00594CB7">
              <w:rPr>
                <w:rFonts w:ascii="Times New Roman" w:hAnsi="Times New Roman"/>
                <w:sz w:val="24"/>
                <w:szCs w:val="24"/>
              </w:rPr>
              <w:t xml:space="preserve">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594CB7" w:rsidRDefault="00AC4EDB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594CB7" w:rsidRDefault="00AC4EDB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594CB7" w:rsidRDefault="00AC4EDB" w:rsidP="00CE0C48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 xml:space="preserve">своевременное осуществление мероприятий, направленных на </w:t>
            </w:r>
            <w:r w:rsidR="005E19D3" w:rsidRPr="00594CB7">
              <w:rPr>
                <w:rFonts w:ascii="Times New Roman" w:hAnsi="Times New Roman"/>
                <w:sz w:val="24"/>
                <w:szCs w:val="24"/>
              </w:rPr>
              <w:t>взыскание просроченной дебиторской</w:t>
            </w:r>
            <w:r w:rsidR="00CA3FC9" w:rsidRPr="00594CB7">
              <w:rPr>
                <w:rFonts w:ascii="Times New Roman" w:hAnsi="Times New Roman"/>
                <w:sz w:val="24"/>
                <w:szCs w:val="24"/>
              </w:rPr>
              <w:t>задолженности</w:t>
            </w:r>
          </w:p>
        </w:tc>
      </w:tr>
      <w:tr w:rsidR="007F12FD" w:rsidRPr="00594CB7" w:rsidTr="00DA5D36">
        <w:trPr>
          <w:trHeight w:val="792"/>
        </w:trPr>
        <w:tc>
          <w:tcPr>
            <w:tcW w:w="679" w:type="dxa"/>
            <w:vAlign w:val="center"/>
          </w:tcPr>
          <w:p w:rsidR="00271CEC" w:rsidRPr="00594CB7" w:rsidRDefault="00271CEC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6B" w:rsidRPr="00594CB7" w:rsidRDefault="00D16A01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Взаимодействие</w:t>
            </w:r>
            <w:r w:rsidR="00DA1B9D" w:rsidRPr="00594CB7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594CB7" w:rsidRPr="0059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55C7" w:rsidRPr="00594CB7">
              <w:rPr>
                <w:rFonts w:ascii="Times New Roman" w:hAnsi="Times New Roman"/>
                <w:sz w:val="24"/>
                <w:szCs w:val="24"/>
              </w:rPr>
              <w:t xml:space="preserve">подразделениями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судебных приставов в части выяснения вопросов</w:t>
            </w:r>
            <w:r w:rsidR="00DA1B9D" w:rsidRPr="00594CB7">
              <w:rPr>
                <w:rFonts w:ascii="Times New Roman" w:hAnsi="Times New Roman"/>
                <w:sz w:val="24"/>
                <w:szCs w:val="24"/>
              </w:rPr>
              <w:t>,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 связанных с ходом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594CB7" w:rsidRDefault="00D16A01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594CB7" w:rsidRDefault="00271CEC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109" w:rsidRPr="00594CB7" w:rsidRDefault="00271CEC" w:rsidP="00594CB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обеспечение своевреме</w:t>
            </w:r>
            <w:r w:rsidR="004E3BC6" w:rsidRPr="00594CB7">
              <w:rPr>
                <w:rFonts w:ascii="Times New Roman" w:hAnsi="Times New Roman"/>
                <w:sz w:val="24"/>
                <w:szCs w:val="24"/>
              </w:rPr>
              <w:t>нного</w:t>
            </w:r>
            <w:r w:rsidR="005870D3" w:rsidRPr="0059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19D3" w:rsidRPr="00594CB7">
              <w:rPr>
                <w:rFonts w:ascii="Times New Roman" w:hAnsi="Times New Roman"/>
                <w:sz w:val="24"/>
                <w:szCs w:val="24"/>
              </w:rPr>
              <w:t>взыскани</w:t>
            </w:r>
            <w:r w:rsidR="00594CB7" w:rsidRPr="00594CB7">
              <w:rPr>
                <w:rFonts w:ascii="Times New Roman" w:hAnsi="Times New Roman"/>
                <w:sz w:val="24"/>
                <w:szCs w:val="24"/>
              </w:rPr>
              <w:t>я</w:t>
            </w:r>
            <w:r w:rsidR="005E19D3" w:rsidRPr="00594CB7">
              <w:rPr>
                <w:rFonts w:ascii="Times New Roman" w:hAnsi="Times New Roman"/>
                <w:sz w:val="24"/>
                <w:szCs w:val="24"/>
              </w:rPr>
              <w:t xml:space="preserve"> просроченной дебиторской</w:t>
            </w:r>
            <w:r w:rsidR="005870D3" w:rsidRPr="0059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3FC9" w:rsidRPr="00594CB7">
              <w:rPr>
                <w:rFonts w:ascii="Times New Roman" w:hAnsi="Times New Roman"/>
                <w:sz w:val="24"/>
                <w:szCs w:val="24"/>
              </w:rPr>
              <w:t>задолженности</w:t>
            </w:r>
          </w:p>
        </w:tc>
      </w:tr>
      <w:tr w:rsidR="00A22E9E" w:rsidRPr="00594CB7" w:rsidTr="00DA5D36">
        <w:trPr>
          <w:trHeight w:val="754"/>
        </w:trPr>
        <w:tc>
          <w:tcPr>
            <w:tcW w:w="679" w:type="dxa"/>
            <w:vAlign w:val="center"/>
          </w:tcPr>
          <w:p w:rsidR="00CE0C48" w:rsidRPr="00594CB7" w:rsidRDefault="00CE0C48" w:rsidP="00DA5D3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8" w:rsidRPr="00594CB7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CE0C48" w:rsidRPr="00594CB7" w:rsidRDefault="00CE0C48" w:rsidP="00DA5D3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Pr="00594CB7" w:rsidRDefault="00CE0C48" w:rsidP="00DA5D3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3686" w:type="dxa"/>
            <w:vAlign w:val="center"/>
          </w:tcPr>
          <w:p w:rsidR="00CE0C48" w:rsidRPr="00594CB7" w:rsidRDefault="00CE0C48" w:rsidP="00DA5D3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обеспечение своевременного взыскания денежных средств</w:t>
            </w:r>
          </w:p>
        </w:tc>
      </w:tr>
      <w:tr w:rsidR="00A22E9E" w:rsidRPr="00594CB7" w:rsidTr="00DA5D36">
        <w:trPr>
          <w:trHeight w:val="1633"/>
        </w:trPr>
        <w:tc>
          <w:tcPr>
            <w:tcW w:w="679" w:type="dxa"/>
            <w:vAlign w:val="center"/>
          </w:tcPr>
          <w:p w:rsidR="00CE0C48" w:rsidRPr="00594CB7" w:rsidRDefault="00CE0C48" w:rsidP="00DA5D3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B2" w:rsidRPr="00594CB7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CE0C48" w:rsidRPr="00594CB7" w:rsidRDefault="00CE0C48" w:rsidP="00DA5D3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Pr="00594CB7" w:rsidRDefault="00CE0C48" w:rsidP="00DA5D3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3686" w:type="dxa"/>
            <w:vAlign w:val="center"/>
          </w:tcPr>
          <w:p w:rsidR="00CE0C48" w:rsidRPr="00594CB7" w:rsidRDefault="00CE0C48" w:rsidP="00DA5D3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обеспечение своевременного взыскания денежных средств</w:t>
            </w:r>
          </w:p>
        </w:tc>
      </w:tr>
      <w:tr w:rsidR="003F2B54" w:rsidRPr="00594CB7" w:rsidTr="00375583">
        <w:trPr>
          <w:trHeight w:val="1121"/>
        </w:trPr>
        <w:tc>
          <w:tcPr>
            <w:tcW w:w="679" w:type="dxa"/>
            <w:vAlign w:val="center"/>
          </w:tcPr>
          <w:p w:rsidR="003F2B54" w:rsidRPr="00594CB7" w:rsidRDefault="00271CEC" w:rsidP="007F12F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594CB7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>Мероприятия, направленные на приведение нормативных правовых актов, регулирующи</w:t>
            </w:r>
            <w:r w:rsidR="00CE0C48" w:rsidRPr="00594CB7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7F12FD" w:rsidRPr="00594CB7" w:rsidTr="00DA5D36">
        <w:trPr>
          <w:trHeight w:val="2778"/>
        </w:trPr>
        <w:tc>
          <w:tcPr>
            <w:tcW w:w="679" w:type="dxa"/>
            <w:vAlign w:val="center"/>
          </w:tcPr>
          <w:p w:rsidR="003F2B54" w:rsidRPr="00594CB7" w:rsidRDefault="00271CEC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54" w:rsidRPr="00594CB7" w:rsidRDefault="00D679AF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Мониторинг состояния нормативных правовых актов, регулирующи</w:t>
            </w:r>
            <w:r w:rsidR="00CE0C48" w:rsidRPr="00594CB7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полномочия главных администраторов в части организации работы с дебиторской задолженно</w:t>
            </w:r>
            <w:r w:rsidR="00CE0C48" w:rsidRPr="00594CB7">
              <w:rPr>
                <w:rFonts w:ascii="Times New Roman" w:hAnsi="Times New Roman"/>
                <w:sz w:val="24"/>
                <w:szCs w:val="24"/>
              </w:rPr>
              <w:t>стью</w:t>
            </w:r>
          </w:p>
        </w:tc>
        <w:tc>
          <w:tcPr>
            <w:tcW w:w="2552" w:type="dxa"/>
            <w:vAlign w:val="center"/>
          </w:tcPr>
          <w:p w:rsidR="003F2B54" w:rsidRPr="00594CB7" w:rsidRDefault="00D679AF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3F2B54" w:rsidRPr="00594CB7" w:rsidRDefault="00D679AF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3686" w:type="dxa"/>
            <w:vAlign w:val="center"/>
          </w:tcPr>
          <w:p w:rsidR="006067DF" w:rsidRPr="00594CB7" w:rsidRDefault="00D679AF" w:rsidP="00FA55C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обеспечение своевременного внесения изменений в нормативн</w:t>
            </w:r>
            <w:r w:rsidR="00FA55C7" w:rsidRPr="00594CB7">
              <w:rPr>
                <w:rFonts w:ascii="Times New Roman" w:hAnsi="Times New Roman"/>
                <w:sz w:val="24"/>
                <w:szCs w:val="24"/>
              </w:rPr>
              <w:t>ые</w:t>
            </w:r>
            <w:r w:rsidR="005870D3" w:rsidRPr="0059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8B476B" w:rsidRPr="00594CB7" w:rsidRDefault="008B476B" w:rsidP="00FA55C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7DF" w:rsidRPr="00594CB7" w:rsidTr="00375583">
        <w:trPr>
          <w:trHeight w:val="728"/>
        </w:trPr>
        <w:tc>
          <w:tcPr>
            <w:tcW w:w="679" w:type="dxa"/>
            <w:vAlign w:val="center"/>
          </w:tcPr>
          <w:p w:rsidR="006067DF" w:rsidRPr="00594CB7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4CB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594CB7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Мероприятия, направленные на осуществление контроля </w:t>
            </w:r>
            <w:r w:rsidR="00997C8B" w:rsidRPr="00594CB7">
              <w:rPr>
                <w:rFonts w:ascii="Times New Roman" w:hAnsi="Times New Roman"/>
                <w:b/>
                <w:sz w:val="24"/>
                <w:szCs w:val="24"/>
              </w:rPr>
              <w:t>по вопросу управления дебиторской задолженностью</w:t>
            </w:r>
          </w:p>
        </w:tc>
      </w:tr>
      <w:tr w:rsidR="007F12FD" w:rsidRPr="00594CB7" w:rsidTr="00DA5D36">
        <w:trPr>
          <w:trHeight w:val="1835"/>
        </w:trPr>
        <w:tc>
          <w:tcPr>
            <w:tcW w:w="679" w:type="dxa"/>
            <w:vAlign w:val="center"/>
          </w:tcPr>
          <w:p w:rsidR="006067DF" w:rsidRPr="00594CB7" w:rsidRDefault="006067DF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594CB7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Проведение проверок по вопросу управления 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594CB7" w:rsidRDefault="006067DF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рекомендовано не менее 1 раза в год</w:t>
            </w:r>
          </w:p>
        </w:tc>
        <w:tc>
          <w:tcPr>
            <w:tcW w:w="2551" w:type="dxa"/>
            <w:vAlign w:val="center"/>
          </w:tcPr>
          <w:p w:rsidR="006067DF" w:rsidRPr="00594CB7" w:rsidRDefault="005E19D3" w:rsidP="007F12F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Главные администра</w:t>
            </w:r>
            <w:r w:rsidR="006067DF" w:rsidRPr="00594CB7">
              <w:rPr>
                <w:rFonts w:ascii="Times New Roman" w:hAnsi="Times New Roman"/>
                <w:sz w:val="24"/>
                <w:szCs w:val="24"/>
              </w:rPr>
              <w:t>торы доходов</w:t>
            </w:r>
          </w:p>
        </w:tc>
        <w:tc>
          <w:tcPr>
            <w:tcW w:w="3686" w:type="dxa"/>
            <w:vAlign w:val="center"/>
          </w:tcPr>
          <w:p w:rsidR="006067DF" w:rsidRPr="00594CB7" w:rsidRDefault="006067DF" w:rsidP="00CA3FC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недоп</w:t>
            </w:r>
            <w:r w:rsidR="007F12FD" w:rsidRPr="00594CB7">
              <w:rPr>
                <w:rFonts w:ascii="Times New Roman" w:hAnsi="Times New Roman"/>
                <w:sz w:val="24"/>
                <w:szCs w:val="24"/>
              </w:rPr>
              <w:t>ущение образования (ро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594CB7" w:rsidTr="00375583">
        <w:trPr>
          <w:trHeight w:val="1063"/>
        </w:trPr>
        <w:tc>
          <w:tcPr>
            <w:tcW w:w="679" w:type="dxa"/>
            <w:vAlign w:val="center"/>
          </w:tcPr>
          <w:p w:rsidR="00FA55C7" w:rsidRPr="00594CB7" w:rsidRDefault="00FA55C7" w:rsidP="007F12F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594CB7" w:rsidRDefault="00FA55C7" w:rsidP="006C1DA4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Представление в </w:t>
            </w:r>
            <w:r w:rsidR="00DA5D36" w:rsidRPr="00594CB7">
              <w:rPr>
                <w:rFonts w:ascii="Times New Roman" w:hAnsi="Times New Roman"/>
                <w:b/>
                <w:sz w:val="24"/>
                <w:szCs w:val="24"/>
              </w:rPr>
              <w:t>Комитет финансов и</w:t>
            </w: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 xml:space="preserve"> контроля </w:t>
            </w:r>
            <w:r w:rsidR="00DA5D36" w:rsidRPr="00594CB7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Администрации Большереченского муниципального района </w:t>
            </w: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 xml:space="preserve">Омской области отчета об управлении дебиторской задолженностью по доходам  бюджета </w:t>
            </w:r>
            <w:r w:rsidR="006C1DA4" w:rsidRPr="00594CB7">
              <w:rPr>
                <w:rFonts w:ascii="Times New Roman" w:hAnsi="Times New Roman"/>
                <w:b/>
                <w:sz w:val="24"/>
                <w:szCs w:val="24"/>
              </w:rPr>
              <w:t>Ингалинского</w:t>
            </w:r>
            <w:r w:rsidR="00205833" w:rsidRPr="00594CB7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</w:t>
            </w:r>
            <w:r w:rsidR="00DA5D36" w:rsidRPr="00594CB7">
              <w:rPr>
                <w:rFonts w:ascii="Times New Roman" w:hAnsi="Times New Roman"/>
                <w:b/>
                <w:sz w:val="24"/>
                <w:szCs w:val="24"/>
              </w:rPr>
              <w:t xml:space="preserve">Большереченского муниципального района </w:t>
            </w:r>
            <w:r w:rsidRPr="00594CB7">
              <w:rPr>
                <w:rFonts w:ascii="Times New Roman" w:hAnsi="Times New Roman"/>
                <w:b/>
                <w:sz w:val="24"/>
                <w:szCs w:val="24"/>
              </w:rPr>
              <w:t>Омской области (далее – отчет) по форме согласно приложению к настоящему Плану мероприятий («дорожной карте»)</w:t>
            </w:r>
          </w:p>
        </w:tc>
      </w:tr>
      <w:tr w:rsidR="007F12FD" w:rsidRPr="00594CB7" w:rsidTr="00DA5D36">
        <w:trPr>
          <w:trHeight w:val="2382"/>
        </w:trPr>
        <w:tc>
          <w:tcPr>
            <w:tcW w:w="679" w:type="dxa"/>
            <w:vAlign w:val="center"/>
          </w:tcPr>
          <w:p w:rsidR="00271CEC" w:rsidRPr="00594CB7" w:rsidRDefault="004B0D12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594CB7" w:rsidRDefault="00271CEC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 xml:space="preserve">Представление в </w:t>
            </w:r>
            <w:r w:rsidR="00DA5D36" w:rsidRPr="00594CB7">
              <w:rPr>
                <w:rFonts w:ascii="Times New Roman" w:hAnsi="Times New Roman"/>
                <w:sz w:val="24"/>
                <w:szCs w:val="24"/>
              </w:rPr>
              <w:t>Комитет финансов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D36" w:rsidRPr="00594CB7">
              <w:rPr>
                <w:rFonts w:ascii="Times New Roman" w:hAnsi="Times New Roman"/>
                <w:sz w:val="24"/>
                <w:szCs w:val="24"/>
              </w:rPr>
              <w:t>и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 контроля </w:t>
            </w:r>
            <w:r w:rsidR="00DA5D36" w:rsidRPr="00594CB7">
              <w:rPr>
                <w:rFonts w:ascii="Times New Roman" w:hAnsi="Times New Roman"/>
                <w:sz w:val="24"/>
                <w:szCs w:val="24"/>
              </w:rPr>
              <w:t xml:space="preserve">Администрации Большереченского муниципального района </w:t>
            </w:r>
            <w:r w:rsidRPr="00594CB7">
              <w:rPr>
                <w:rFonts w:ascii="Times New Roman" w:hAnsi="Times New Roman"/>
                <w:sz w:val="24"/>
                <w:szCs w:val="24"/>
              </w:rPr>
              <w:t xml:space="preserve">Омской области отчета </w:t>
            </w:r>
            <w:r w:rsidR="00FA55C7" w:rsidRPr="00594CB7">
              <w:rPr>
                <w:rFonts w:ascii="Times New Roman" w:hAnsi="Times New Roman"/>
                <w:sz w:val="24"/>
                <w:szCs w:val="24"/>
              </w:rPr>
              <w:t>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Pr="00594CB7" w:rsidRDefault="00271CEC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 xml:space="preserve">ежеквартально, не позднее </w:t>
            </w:r>
          </w:p>
          <w:p w:rsidR="00271CEC" w:rsidRPr="00594CB7" w:rsidRDefault="00DA5D36" w:rsidP="007F12F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20</w:t>
            </w:r>
            <w:r w:rsidR="00CA3FC9" w:rsidRPr="00594CB7">
              <w:rPr>
                <w:rFonts w:ascii="Times New Roman" w:hAnsi="Times New Roman"/>
                <w:sz w:val="24"/>
                <w:szCs w:val="24"/>
              </w:rPr>
              <w:t>-го</w:t>
            </w:r>
            <w:r w:rsidR="00271CEC" w:rsidRPr="00594CB7">
              <w:rPr>
                <w:rFonts w:ascii="Times New Roman" w:hAnsi="Times New Roman"/>
                <w:sz w:val="24"/>
                <w:szCs w:val="24"/>
              </w:rPr>
              <w:t>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271CEC" w:rsidRPr="00594CB7" w:rsidRDefault="00271CEC" w:rsidP="006C1DA4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CB7">
              <w:rPr>
                <w:rFonts w:ascii="Times New Roman" w:hAnsi="Times New Roman"/>
                <w:sz w:val="24"/>
                <w:szCs w:val="24"/>
              </w:rPr>
              <w:t>Главные администраторы доходов</w:t>
            </w:r>
            <w:r w:rsidR="00DE4DD6" w:rsidRPr="00594CB7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="00205833" w:rsidRPr="0059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1DA4" w:rsidRPr="00594CB7">
              <w:rPr>
                <w:rFonts w:ascii="Times New Roman" w:hAnsi="Times New Roman"/>
                <w:sz w:val="24"/>
                <w:szCs w:val="24"/>
              </w:rPr>
              <w:t>Ингалинского</w:t>
            </w:r>
            <w:r w:rsidR="00205833" w:rsidRPr="00594CB7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="00DE4DD6" w:rsidRPr="00594CB7">
              <w:rPr>
                <w:rFonts w:ascii="Times New Roman" w:hAnsi="Times New Roman"/>
                <w:sz w:val="24"/>
                <w:szCs w:val="24"/>
              </w:rPr>
              <w:t xml:space="preserve"> Большереченского муниципального района Омской области</w:t>
            </w:r>
          </w:p>
        </w:tc>
        <w:tc>
          <w:tcPr>
            <w:tcW w:w="3686" w:type="dxa"/>
            <w:vAlign w:val="center"/>
          </w:tcPr>
          <w:p w:rsidR="00271CEC" w:rsidRPr="00594CB7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1CEC" w:rsidRPr="00594CB7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1BE" w:rsidRDefault="005471BE" w:rsidP="0061476A">
      <w:r>
        <w:separator/>
      </w:r>
    </w:p>
  </w:endnote>
  <w:endnote w:type="continuationSeparator" w:id="0">
    <w:p w:rsidR="005471BE" w:rsidRDefault="005471BE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1BE" w:rsidRDefault="005471BE" w:rsidP="0061476A">
      <w:r>
        <w:separator/>
      </w:r>
    </w:p>
  </w:footnote>
  <w:footnote w:type="continuationSeparator" w:id="0">
    <w:p w:rsidR="005471BE" w:rsidRDefault="005471BE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D36" w:rsidRPr="0061476A" w:rsidRDefault="007A622C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597472">
      <w:rPr>
        <w:rFonts w:ascii="Times New Roman" w:hAnsi="Times New Roman"/>
        <w:noProof/>
        <w:sz w:val="28"/>
        <w:szCs w:val="28"/>
      </w:rPr>
      <w:t>2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52D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4EF0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4976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583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3EB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1BE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4CB7"/>
    <w:rsid w:val="005959CB"/>
    <w:rsid w:val="005967C6"/>
    <w:rsid w:val="00596CB4"/>
    <w:rsid w:val="0059717E"/>
    <w:rsid w:val="00597472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4FDE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DA4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22C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CB0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2F7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31B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484122-1164-46EF-9FCB-D7C60996E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D3851-8A81-4DF5-8FA9-0129234F9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5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Пользователь</cp:lastModifiedBy>
  <cp:revision>45</cp:revision>
  <cp:lastPrinted>2025-03-31T06:41:00Z</cp:lastPrinted>
  <dcterms:created xsi:type="dcterms:W3CDTF">2023-08-04T05:57:00Z</dcterms:created>
  <dcterms:modified xsi:type="dcterms:W3CDTF">2025-03-31T06:41:00Z</dcterms:modified>
</cp:coreProperties>
</file>